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4D0" w:rsidRPr="004E314A" w:rsidRDefault="00AA45D2" w:rsidP="004E1014">
      <w:pPr>
        <w:numPr>
          <w:ilvl w:val="0"/>
          <w:numId w:val="29"/>
        </w:numPr>
        <w:autoSpaceDE w:val="0"/>
        <w:autoSpaceDN w:val="0"/>
        <w:adjustRightInd w:val="0"/>
        <w:spacing w:before="240"/>
        <w:ind w:left="284" w:hanging="284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4E314A">
        <w:rPr>
          <w:rFonts w:ascii="Arial" w:hAnsi="Arial" w:cs="Arial"/>
          <w:sz w:val="22"/>
          <w:szCs w:val="22"/>
        </w:rPr>
        <w:t xml:space="preserve">The 2014 meeting of the Group of Twenty (G20) is to be hosted by </w:t>
      </w:r>
      <w:smartTag w:uri="urn:schemas-microsoft-com:office:smarttags" w:element="country-region">
        <w:smartTag w:uri="urn:schemas-microsoft-com:office:smarttags" w:element="place">
          <w:r w:rsidRPr="004E314A">
            <w:rPr>
              <w:rFonts w:ascii="Arial" w:hAnsi="Arial" w:cs="Arial"/>
              <w:sz w:val="22"/>
              <w:szCs w:val="22"/>
            </w:rPr>
            <w:t>Australia</w:t>
          </w:r>
        </w:smartTag>
      </w:smartTag>
      <w:r w:rsidRPr="004E314A">
        <w:rPr>
          <w:rFonts w:ascii="Arial" w:hAnsi="Arial" w:cs="Arial"/>
          <w:sz w:val="22"/>
          <w:szCs w:val="22"/>
        </w:rPr>
        <w:t xml:space="preserve">. </w:t>
      </w:r>
      <w:smartTag w:uri="urn:schemas-microsoft-com:office:smarttags" w:element="State">
        <w:smartTag w:uri="urn:schemas-microsoft-com:office:smarttags" w:element="place">
          <w:r w:rsidRPr="004E314A">
            <w:rPr>
              <w:rFonts w:ascii="Arial" w:hAnsi="Arial" w:cs="Arial"/>
              <w:sz w:val="22"/>
              <w:szCs w:val="22"/>
            </w:rPr>
            <w:t>Queensland</w:t>
          </w:r>
        </w:smartTag>
      </w:smartTag>
      <w:r w:rsidRPr="004E314A">
        <w:rPr>
          <w:rFonts w:ascii="Arial" w:hAnsi="Arial" w:cs="Arial"/>
          <w:sz w:val="22"/>
          <w:szCs w:val="22"/>
        </w:rPr>
        <w:t xml:space="preserve"> has been nominated by the Prime Minister as the primary venue for the G20. A G20 meeting consists of a number of meetings under the G20 umbrella. From a </w:t>
      </w:r>
      <w:smartTag w:uri="urn:schemas-microsoft-com:office:smarttags" w:element="State">
        <w:r w:rsidRPr="004E314A">
          <w:rPr>
            <w:rFonts w:ascii="Arial" w:hAnsi="Arial" w:cs="Arial"/>
            <w:sz w:val="22"/>
            <w:szCs w:val="22"/>
          </w:rPr>
          <w:t>Queensland</w:t>
        </w:r>
      </w:smartTag>
      <w:r w:rsidRPr="004E314A">
        <w:rPr>
          <w:rFonts w:ascii="Arial" w:hAnsi="Arial" w:cs="Arial"/>
          <w:sz w:val="22"/>
          <w:szCs w:val="22"/>
        </w:rPr>
        <w:t xml:space="preserve"> perspective, the two most important of the meetings will be the Heads of State/Heads of Government meeting (Leaders’ meeting) to be held in </w:t>
      </w:r>
      <w:smartTag w:uri="urn:schemas-microsoft-com:office:smarttags" w:element="City">
        <w:r w:rsidRPr="004E314A">
          <w:rPr>
            <w:rFonts w:ascii="Arial" w:hAnsi="Arial" w:cs="Arial"/>
            <w:sz w:val="22"/>
            <w:szCs w:val="22"/>
          </w:rPr>
          <w:t>Brisbane</w:t>
        </w:r>
      </w:smartTag>
      <w:r w:rsidRPr="004E314A">
        <w:rPr>
          <w:rFonts w:ascii="Arial" w:hAnsi="Arial" w:cs="Arial"/>
          <w:sz w:val="22"/>
          <w:szCs w:val="22"/>
        </w:rPr>
        <w:t xml:space="preserve"> on 15 and 16 November 2014 and the Finance Ministers’ meeting to be held in </w:t>
      </w:r>
      <w:smartTag w:uri="urn:schemas-microsoft-com:office:smarttags" w:element="City">
        <w:smartTag w:uri="urn:schemas-microsoft-com:office:smarttags" w:element="place">
          <w:r w:rsidRPr="004E314A">
            <w:rPr>
              <w:rFonts w:ascii="Arial" w:hAnsi="Arial" w:cs="Arial"/>
              <w:sz w:val="22"/>
              <w:szCs w:val="22"/>
            </w:rPr>
            <w:t>Cairns</w:t>
          </w:r>
        </w:smartTag>
      </w:smartTag>
      <w:r w:rsidR="00FF2933" w:rsidRPr="004E314A">
        <w:rPr>
          <w:rFonts w:ascii="Arial" w:hAnsi="Arial" w:cs="Arial"/>
          <w:sz w:val="22"/>
          <w:szCs w:val="22"/>
        </w:rPr>
        <w:t xml:space="preserve"> on </w:t>
      </w:r>
      <w:r w:rsidR="00152BFD" w:rsidRPr="004E314A">
        <w:rPr>
          <w:rFonts w:ascii="Arial" w:hAnsi="Arial" w:cs="Arial"/>
          <w:sz w:val="22"/>
          <w:szCs w:val="22"/>
        </w:rPr>
        <w:t>20 and 21 September 2014</w:t>
      </w:r>
      <w:r w:rsidRPr="004E314A">
        <w:rPr>
          <w:rFonts w:ascii="Arial" w:hAnsi="Arial" w:cs="Arial"/>
          <w:sz w:val="22"/>
          <w:szCs w:val="22"/>
        </w:rPr>
        <w:t>.</w:t>
      </w:r>
    </w:p>
    <w:p w:rsidR="00181B43" w:rsidRPr="004E314A" w:rsidRDefault="00181B43" w:rsidP="004E1014">
      <w:pPr>
        <w:numPr>
          <w:ilvl w:val="0"/>
          <w:numId w:val="29"/>
        </w:numPr>
        <w:autoSpaceDE w:val="0"/>
        <w:autoSpaceDN w:val="0"/>
        <w:adjustRightInd w:val="0"/>
        <w:spacing w:before="240"/>
        <w:ind w:left="284" w:hanging="284"/>
        <w:jc w:val="both"/>
        <w:rPr>
          <w:rFonts w:ascii="Arial" w:hAnsi="Arial" w:cs="Arial"/>
          <w:sz w:val="22"/>
          <w:szCs w:val="22"/>
        </w:rPr>
      </w:pPr>
      <w:r w:rsidRPr="004E314A">
        <w:rPr>
          <w:rFonts w:ascii="Arial" w:hAnsi="Arial" w:cs="Arial"/>
          <w:sz w:val="22"/>
          <w:szCs w:val="22"/>
        </w:rPr>
        <w:t xml:space="preserve">In </w:t>
      </w:r>
      <w:r w:rsidR="00AA45D2" w:rsidRPr="004E314A">
        <w:rPr>
          <w:rFonts w:ascii="Arial" w:hAnsi="Arial" w:cs="Arial"/>
          <w:sz w:val="22"/>
          <w:szCs w:val="22"/>
        </w:rPr>
        <w:t xml:space="preserve">collaboration with other agencies, the </w:t>
      </w:r>
      <w:r w:rsidRPr="004E314A">
        <w:rPr>
          <w:rFonts w:ascii="Arial" w:hAnsi="Arial" w:cs="Arial"/>
          <w:sz w:val="22"/>
          <w:szCs w:val="22"/>
        </w:rPr>
        <w:t>Queensland</w:t>
      </w:r>
      <w:r w:rsidR="00AA45D2" w:rsidRPr="004E314A">
        <w:rPr>
          <w:rFonts w:ascii="Arial" w:hAnsi="Arial" w:cs="Arial"/>
          <w:sz w:val="22"/>
          <w:szCs w:val="22"/>
        </w:rPr>
        <w:t xml:space="preserve"> Police Service (QPS) is responsible for providing security to G20 delegates and for meeting venues, accommodation venues, motorcade routes and any other event associated with a G20 meeting. The QPS is also responsible for ensuring that members of the public and their property come to no harm as a result of any illegal activities that may be planned by persons opposed to the G20 meeting.</w:t>
      </w:r>
      <w:r w:rsidR="00152BFD" w:rsidRPr="004E314A">
        <w:rPr>
          <w:rFonts w:ascii="Arial" w:hAnsi="Arial" w:cs="Arial"/>
          <w:sz w:val="22"/>
          <w:szCs w:val="22"/>
        </w:rPr>
        <w:t xml:space="preserve"> T</w:t>
      </w:r>
      <w:r w:rsidR="00AA45D2" w:rsidRPr="004E314A">
        <w:rPr>
          <w:rFonts w:ascii="Arial" w:hAnsi="Arial" w:cs="Arial"/>
          <w:sz w:val="22"/>
          <w:szCs w:val="22"/>
        </w:rPr>
        <w:t xml:space="preserve">he </w:t>
      </w:r>
      <w:r w:rsidR="00AA45D2" w:rsidRPr="004E314A">
        <w:rPr>
          <w:rFonts w:ascii="Arial" w:hAnsi="Arial" w:cs="Arial"/>
          <w:i/>
          <w:sz w:val="22"/>
          <w:szCs w:val="22"/>
        </w:rPr>
        <w:t>Police Powers and Responsibilities Act 2000</w:t>
      </w:r>
      <w:r w:rsidR="00AA45D2" w:rsidRPr="004E314A">
        <w:rPr>
          <w:rFonts w:ascii="Arial" w:hAnsi="Arial" w:cs="Arial"/>
          <w:sz w:val="22"/>
          <w:szCs w:val="22"/>
        </w:rPr>
        <w:t xml:space="preserve"> </w:t>
      </w:r>
      <w:r w:rsidR="00152BFD" w:rsidRPr="004E314A">
        <w:rPr>
          <w:rFonts w:ascii="Arial" w:hAnsi="Arial" w:cs="Arial"/>
          <w:sz w:val="22"/>
          <w:szCs w:val="22"/>
        </w:rPr>
        <w:t xml:space="preserve">contains insufficient special powers </w:t>
      </w:r>
      <w:r w:rsidR="00AA45D2" w:rsidRPr="004E314A">
        <w:rPr>
          <w:rFonts w:ascii="Arial" w:hAnsi="Arial" w:cs="Arial"/>
          <w:sz w:val="22"/>
          <w:szCs w:val="22"/>
        </w:rPr>
        <w:t xml:space="preserve">to </w:t>
      </w:r>
      <w:r w:rsidR="00152BFD" w:rsidRPr="004E314A">
        <w:rPr>
          <w:rFonts w:ascii="Arial" w:hAnsi="Arial" w:cs="Arial"/>
          <w:sz w:val="22"/>
          <w:szCs w:val="22"/>
        </w:rPr>
        <w:t xml:space="preserve">sufficiently provide for </w:t>
      </w:r>
      <w:r w:rsidR="00AA45D2" w:rsidRPr="004E314A">
        <w:rPr>
          <w:rFonts w:ascii="Arial" w:hAnsi="Arial" w:cs="Arial"/>
          <w:sz w:val="22"/>
          <w:szCs w:val="22"/>
        </w:rPr>
        <w:t xml:space="preserve">the security of G20 events and the safety of delegates and members of the public. </w:t>
      </w:r>
    </w:p>
    <w:p w:rsidR="00F1479C" w:rsidRPr="004E314A" w:rsidRDefault="007D3D0D" w:rsidP="004E1014">
      <w:pPr>
        <w:numPr>
          <w:ilvl w:val="0"/>
          <w:numId w:val="29"/>
        </w:numPr>
        <w:autoSpaceDE w:val="0"/>
        <w:autoSpaceDN w:val="0"/>
        <w:adjustRightInd w:val="0"/>
        <w:spacing w:before="240"/>
        <w:ind w:left="284" w:hanging="284"/>
        <w:jc w:val="both"/>
        <w:rPr>
          <w:rFonts w:ascii="Arial" w:hAnsi="Arial" w:cs="Arial"/>
          <w:sz w:val="22"/>
          <w:szCs w:val="22"/>
        </w:rPr>
      </w:pPr>
      <w:r w:rsidRPr="004E314A">
        <w:rPr>
          <w:rFonts w:ascii="Arial" w:hAnsi="Arial" w:cs="Arial"/>
          <w:sz w:val="22"/>
          <w:szCs w:val="22"/>
        </w:rPr>
        <w:t>The</w:t>
      </w:r>
      <w:r w:rsidR="00FC2000" w:rsidRPr="004E314A">
        <w:rPr>
          <w:rFonts w:ascii="Arial" w:hAnsi="Arial" w:cs="Arial"/>
          <w:sz w:val="22"/>
          <w:szCs w:val="22"/>
        </w:rPr>
        <w:t xml:space="preserve"> </w:t>
      </w:r>
      <w:r w:rsidR="00FC2000" w:rsidRPr="004E314A">
        <w:rPr>
          <w:rFonts w:ascii="Arial" w:hAnsi="Arial" w:cs="Arial"/>
          <w:sz w:val="22"/>
          <w:szCs w:val="22"/>
          <w:lang w:val="en-US"/>
        </w:rPr>
        <w:t xml:space="preserve">G20 (Safety and Security) Bill 2013 </w:t>
      </w:r>
      <w:r w:rsidR="00BE4B42" w:rsidRPr="004E314A">
        <w:rPr>
          <w:rFonts w:ascii="Arial" w:hAnsi="Arial" w:cs="Arial"/>
          <w:sz w:val="22"/>
          <w:szCs w:val="22"/>
          <w:lang w:val="en-US"/>
        </w:rPr>
        <w:t>provides the powers required to ensure the security and safety of the G20 meeting, G20 events, G20 delegates, members of the public and private and public property with a minimum disruption to members of the public. The Bill includes the following police powers and provisions to promote safety and security for the G20 meetings and events:</w:t>
      </w:r>
    </w:p>
    <w:p w:rsidR="00F1479C" w:rsidRPr="004E314A" w:rsidRDefault="00BE4B42" w:rsidP="001D7094">
      <w:pPr>
        <w:numPr>
          <w:ilvl w:val="0"/>
          <w:numId w:val="28"/>
        </w:numPr>
        <w:tabs>
          <w:tab w:val="clear" w:pos="360"/>
          <w:tab w:val="num" w:pos="900"/>
        </w:tabs>
        <w:autoSpaceDE w:val="0"/>
        <w:autoSpaceDN w:val="0"/>
        <w:adjustRightInd w:val="0"/>
        <w:spacing w:before="120"/>
        <w:ind w:left="896" w:hanging="539"/>
        <w:jc w:val="both"/>
        <w:rPr>
          <w:rFonts w:ascii="Arial" w:hAnsi="Arial" w:cs="Arial"/>
          <w:sz w:val="22"/>
          <w:szCs w:val="22"/>
        </w:rPr>
      </w:pPr>
      <w:r w:rsidRPr="004E314A">
        <w:rPr>
          <w:rFonts w:ascii="Arial" w:hAnsi="Arial" w:cs="Arial"/>
          <w:sz w:val="22"/>
          <w:szCs w:val="22"/>
        </w:rPr>
        <w:t>creating security areas including additional and emergency declarations</w:t>
      </w:r>
      <w:r w:rsidR="00F1479C" w:rsidRPr="004E314A">
        <w:rPr>
          <w:rFonts w:ascii="Arial" w:hAnsi="Arial" w:cs="Arial"/>
          <w:sz w:val="22"/>
          <w:szCs w:val="22"/>
        </w:rPr>
        <w:t>;</w:t>
      </w:r>
    </w:p>
    <w:p w:rsidR="00F1479C" w:rsidRPr="004E314A" w:rsidRDefault="00FF2933" w:rsidP="001D7094">
      <w:pPr>
        <w:numPr>
          <w:ilvl w:val="0"/>
          <w:numId w:val="28"/>
        </w:numPr>
        <w:tabs>
          <w:tab w:val="clear" w:pos="360"/>
          <w:tab w:val="num" w:pos="900"/>
        </w:tabs>
        <w:autoSpaceDE w:val="0"/>
        <w:autoSpaceDN w:val="0"/>
        <w:adjustRightInd w:val="0"/>
        <w:spacing w:before="120"/>
        <w:ind w:left="896" w:hanging="539"/>
        <w:jc w:val="both"/>
        <w:rPr>
          <w:rFonts w:ascii="Arial" w:hAnsi="Arial" w:cs="Arial"/>
          <w:sz w:val="22"/>
          <w:szCs w:val="22"/>
        </w:rPr>
      </w:pPr>
      <w:r w:rsidRPr="004E314A">
        <w:rPr>
          <w:rFonts w:ascii="Arial" w:hAnsi="Arial" w:cs="Arial"/>
          <w:sz w:val="22"/>
          <w:szCs w:val="22"/>
        </w:rPr>
        <w:t xml:space="preserve">appointment of non-State police officers to perform policing duties in </w:t>
      </w:r>
      <w:smartTag w:uri="urn:schemas-microsoft-com:office:smarttags" w:element="State">
        <w:smartTag w:uri="urn:schemas-microsoft-com:office:smarttags" w:element="place">
          <w:r w:rsidRPr="004E314A">
            <w:rPr>
              <w:rFonts w:ascii="Arial" w:hAnsi="Arial" w:cs="Arial"/>
              <w:sz w:val="22"/>
              <w:szCs w:val="22"/>
            </w:rPr>
            <w:t>Queensland</w:t>
          </w:r>
        </w:smartTag>
      </w:smartTag>
      <w:r w:rsidRPr="004E314A">
        <w:rPr>
          <w:rFonts w:ascii="Arial" w:hAnsi="Arial" w:cs="Arial"/>
          <w:sz w:val="22"/>
          <w:szCs w:val="22"/>
        </w:rPr>
        <w:t xml:space="preserve"> during the G20 meeting;</w:t>
      </w:r>
    </w:p>
    <w:p w:rsidR="00F1479C" w:rsidRPr="004E314A" w:rsidRDefault="00FF2933" w:rsidP="001D7094">
      <w:pPr>
        <w:numPr>
          <w:ilvl w:val="0"/>
          <w:numId w:val="28"/>
        </w:numPr>
        <w:tabs>
          <w:tab w:val="clear" w:pos="360"/>
          <w:tab w:val="num" w:pos="900"/>
        </w:tabs>
        <w:autoSpaceDE w:val="0"/>
        <w:autoSpaceDN w:val="0"/>
        <w:adjustRightInd w:val="0"/>
        <w:spacing w:before="120"/>
        <w:ind w:left="896" w:hanging="539"/>
        <w:jc w:val="both"/>
        <w:rPr>
          <w:rFonts w:ascii="Arial" w:hAnsi="Arial" w:cs="Arial"/>
          <w:sz w:val="22"/>
          <w:szCs w:val="22"/>
        </w:rPr>
      </w:pPr>
      <w:r w:rsidRPr="004E314A">
        <w:rPr>
          <w:rFonts w:ascii="Arial" w:hAnsi="Arial" w:cs="Arial"/>
          <w:sz w:val="22"/>
          <w:szCs w:val="22"/>
        </w:rPr>
        <w:t>establishment of a Prohibited Person List by the Commissioner of the QPS</w:t>
      </w:r>
      <w:r w:rsidR="00F1479C" w:rsidRPr="004E314A">
        <w:rPr>
          <w:rFonts w:ascii="Arial" w:hAnsi="Arial" w:cs="Arial"/>
          <w:sz w:val="22"/>
          <w:szCs w:val="22"/>
        </w:rPr>
        <w:t>;</w:t>
      </w:r>
    </w:p>
    <w:p w:rsidR="00F1479C" w:rsidRPr="004E314A" w:rsidRDefault="00FF2933" w:rsidP="001D7094">
      <w:pPr>
        <w:numPr>
          <w:ilvl w:val="0"/>
          <w:numId w:val="28"/>
        </w:numPr>
        <w:tabs>
          <w:tab w:val="clear" w:pos="360"/>
          <w:tab w:val="num" w:pos="900"/>
        </w:tabs>
        <w:autoSpaceDE w:val="0"/>
        <w:autoSpaceDN w:val="0"/>
        <w:adjustRightInd w:val="0"/>
        <w:spacing w:before="120"/>
        <w:ind w:left="896" w:hanging="539"/>
        <w:jc w:val="both"/>
        <w:rPr>
          <w:rFonts w:ascii="Arial" w:hAnsi="Arial" w:cs="Arial"/>
          <w:sz w:val="22"/>
          <w:szCs w:val="22"/>
        </w:rPr>
      </w:pPr>
      <w:r w:rsidRPr="004E314A">
        <w:rPr>
          <w:rFonts w:ascii="Arial" w:hAnsi="Arial" w:cs="Arial"/>
          <w:sz w:val="22"/>
          <w:szCs w:val="22"/>
        </w:rPr>
        <w:t>exclusion by police officers of persons from security areas during the G20 meeting</w:t>
      </w:r>
      <w:r w:rsidR="00F1479C" w:rsidRPr="004E314A">
        <w:rPr>
          <w:rFonts w:ascii="Arial" w:hAnsi="Arial" w:cs="Arial"/>
          <w:sz w:val="22"/>
          <w:szCs w:val="22"/>
        </w:rPr>
        <w:t>;</w:t>
      </w:r>
    </w:p>
    <w:p w:rsidR="00F1479C" w:rsidRPr="004E314A" w:rsidRDefault="00FF2933" w:rsidP="001D7094">
      <w:pPr>
        <w:numPr>
          <w:ilvl w:val="0"/>
          <w:numId w:val="28"/>
        </w:numPr>
        <w:tabs>
          <w:tab w:val="clear" w:pos="360"/>
          <w:tab w:val="num" w:pos="900"/>
        </w:tabs>
        <w:autoSpaceDE w:val="0"/>
        <w:autoSpaceDN w:val="0"/>
        <w:adjustRightInd w:val="0"/>
        <w:spacing w:before="120"/>
        <w:ind w:left="896" w:hanging="539"/>
        <w:jc w:val="both"/>
        <w:rPr>
          <w:rFonts w:ascii="Arial" w:hAnsi="Arial" w:cs="Arial"/>
          <w:sz w:val="22"/>
          <w:szCs w:val="22"/>
        </w:rPr>
      </w:pPr>
      <w:r w:rsidRPr="004E314A">
        <w:rPr>
          <w:rFonts w:ascii="Arial" w:hAnsi="Arial" w:cs="Arial"/>
          <w:sz w:val="22"/>
          <w:szCs w:val="22"/>
        </w:rPr>
        <w:t>power to remove obstruction objects from public places</w:t>
      </w:r>
      <w:r w:rsidR="00F1479C" w:rsidRPr="004E314A">
        <w:rPr>
          <w:rFonts w:ascii="Arial" w:hAnsi="Arial" w:cs="Arial"/>
          <w:sz w:val="22"/>
          <w:szCs w:val="22"/>
        </w:rPr>
        <w:t>;</w:t>
      </w:r>
    </w:p>
    <w:p w:rsidR="00F1479C" w:rsidRPr="004E314A" w:rsidRDefault="00FF2933" w:rsidP="001D7094">
      <w:pPr>
        <w:numPr>
          <w:ilvl w:val="0"/>
          <w:numId w:val="28"/>
        </w:numPr>
        <w:tabs>
          <w:tab w:val="clear" w:pos="360"/>
          <w:tab w:val="num" w:pos="900"/>
        </w:tabs>
        <w:autoSpaceDE w:val="0"/>
        <w:autoSpaceDN w:val="0"/>
        <w:adjustRightInd w:val="0"/>
        <w:spacing w:before="120"/>
        <w:ind w:left="896" w:hanging="539"/>
        <w:jc w:val="both"/>
        <w:rPr>
          <w:rFonts w:ascii="Arial" w:hAnsi="Arial" w:cs="Arial"/>
          <w:sz w:val="22"/>
          <w:szCs w:val="22"/>
        </w:rPr>
      </w:pPr>
      <w:r w:rsidRPr="004E314A">
        <w:rPr>
          <w:rFonts w:ascii="Arial" w:hAnsi="Arial" w:cs="Arial"/>
          <w:sz w:val="22"/>
          <w:szCs w:val="22"/>
        </w:rPr>
        <w:t>search of persons, vehicles and premises provisions</w:t>
      </w:r>
      <w:r w:rsidR="00F1479C" w:rsidRPr="004E314A">
        <w:rPr>
          <w:rFonts w:ascii="Arial" w:hAnsi="Arial" w:cs="Arial"/>
          <w:sz w:val="22"/>
          <w:szCs w:val="22"/>
        </w:rPr>
        <w:t>;</w:t>
      </w:r>
    </w:p>
    <w:p w:rsidR="00F1479C" w:rsidRPr="004E314A" w:rsidRDefault="00FF2933" w:rsidP="001D7094">
      <w:pPr>
        <w:numPr>
          <w:ilvl w:val="0"/>
          <w:numId w:val="28"/>
        </w:numPr>
        <w:tabs>
          <w:tab w:val="clear" w:pos="360"/>
          <w:tab w:val="num" w:pos="900"/>
        </w:tabs>
        <w:autoSpaceDE w:val="0"/>
        <w:autoSpaceDN w:val="0"/>
        <w:adjustRightInd w:val="0"/>
        <w:spacing w:before="120"/>
        <w:ind w:left="896" w:hanging="539"/>
        <w:jc w:val="both"/>
        <w:rPr>
          <w:rFonts w:ascii="Arial" w:hAnsi="Arial" w:cs="Arial"/>
          <w:sz w:val="22"/>
          <w:szCs w:val="22"/>
        </w:rPr>
      </w:pPr>
      <w:r w:rsidRPr="004E314A">
        <w:rPr>
          <w:rFonts w:ascii="Arial" w:hAnsi="Arial" w:cs="Arial"/>
          <w:sz w:val="22"/>
          <w:szCs w:val="22"/>
        </w:rPr>
        <w:t>discretion to close road, private accesses and waterways;</w:t>
      </w:r>
    </w:p>
    <w:p w:rsidR="00FF2933" w:rsidRPr="004E314A" w:rsidRDefault="00FF2933" w:rsidP="001D7094">
      <w:pPr>
        <w:numPr>
          <w:ilvl w:val="0"/>
          <w:numId w:val="28"/>
        </w:numPr>
        <w:tabs>
          <w:tab w:val="clear" w:pos="360"/>
          <w:tab w:val="num" w:pos="900"/>
        </w:tabs>
        <w:autoSpaceDE w:val="0"/>
        <w:autoSpaceDN w:val="0"/>
        <w:adjustRightInd w:val="0"/>
        <w:spacing w:before="120"/>
        <w:ind w:left="896" w:hanging="539"/>
        <w:jc w:val="both"/>
        <w:rPr>
          <w:rFonts w:ascii="Arial" w:hAnsi="Arial" w:cs="Arial"/>
          <w:sz w:val="22"/>
          <w:szCs w:val="22"/>
        </w:rPr>
      </w:pPr>
      <w:r w:rsidRPr="004E314A">
        <w:rPr>
          <w:rFonts w:ascii="Arial" w:hAnsi="Arial" w:cs="Arial"/>
          <w:sz w:val="22"/>
          <w:szCs w:val="22"/>
        </w:rPr>
        <w:t>creation of new offences applicable to the G20 meeting and events;</w:t>
      </w:r>
    </w:p>
    <w:p w:rsidR="00FF2933" w:rsidRPr="004E314A" w:rsidRDefault="00FF2933" w:rsidP="001D7094">
      <w:pPr>
        <w:numPr>
          <w:ilvl w:val="0"/>
          <w:numId w:val="28"/>
        </w:numPr>
        <w:tabs>
          <w:tab w:val="clear" w:pos="360"/>
          <w:tab w:val="num" w:pos="900"/>
        </w:tabs>
        <w:autoSpaceDE w:val="0"/>
        <w:autoSpaceDN w:val="0"/>
        <w:adjustRightInd w:val="0"/>
        <w:spacing w:before="120"/>
        <w:ind w:left="896" w:hanging="539"/>
        <w:jc w:val="both"/>
        <w:rPr>
          <w:rFonts w:ascii="Arial" w:hAnsi="Arial" w:cs="Arial"/>
          <w:sz w:val="22"/>
          <w:szCs w:val="22"/>
        </w:rPr>
      </w:pPr>
      <w:r w:rsidRPr="004E314A">
        <w:rPr>
          <w:rFonts w:ascii="Arial" w:hAnsi="Arial" w:cs="Arial"/>
          <w:sz w:val="22"/>
          <w:szCs w:val="22"/>
        </w:rPr>
        <w:t>presumption against bail for the limited period of the G20 meeting;</w:t>
      </w:r>
    </w:p>
    <w:p w:rsidR="00FF2933" w:rsidRPr="004E314A" w:rsidRDefault="00FF2933" w:rsidP="001D7094">
      <w:pPr>
        <w:numPr>
          <w:ilvl w:val="0"/>
          <w:numId w:val="28"/>
        </w:numPr>
        <w:tabs>
          <w:tab w:val="clear" w:pos="360"/>
          <w:tab w:val="num" w:pos="900"/>
        </w:tabs>
        <w:autoSpaceDE w:val="0"/>
        <w:autoSpaceDN w:val="0"/>
        <w:adjustRightInd w:val="0"/>
        <w:spacing w:before="120"/>
        <w:ind w:left="896" w:hanging="539"/>
        <w:jc w:val="both"/>
        <w:rPr>
          <w:rFonts w:ascii="Arial" w:hAnsi="Arial" w:cs="Arial"/>
          <w:sz w:val="22"/>
          <w:szCs w:val="22"/>
        </w:rPr>
      </w:pPr>
      <w:r w:rsidRPr="004E314A">
        <w:rPr>
          <w:rFonts w:ascii="Arial" w:hAnsi="Arial" w:cs="Arial"/>
          <w:sz w:val="22"/>
          <w:szCs w:val="22"/>
        </w:rPr>
        <w:t>confidentiality of information provisions; and</w:t>
      </w:r>
    </w:p>
    <w:p w:rsidR="00F1479C" w:rsidRPr="004E314A" w:rsidRDefault="00FF2933" w:rsidP="001D7094">
      <w:pPr>
        <w:numPr>
          <w:ilvl w:val="0"/>
          <w:numId w:val="28"/>
        </w:numPr>
        <w:tabs>
          <w:tab w:val="clear" w:pos="360"/>
          <w:tab w:val="num" w:pos="900"/>
        </w:tabs>
        <w:autoSpaceDE w:val="0"/>
        <w:autoSpaceDN w:val="0"/>
        <w:adjustRightInd w:val="0"/>
        <w:spacing w:before="120"/>
        <w:ind w:left="896" w:hanging="539"/>
        <w:jc w:val="both"/>
        <w:rPr>
          <w:rFonts w:ascii="Arial" w:hAnsi="Arial" w:cs="Arial"/>
          <w:sz w:val="22"/>
          <w:szCs w:val="22"/>
        </w:rPr>
      </w:pPr>
      <w:r w:rsidRPr="004E314A">
        <w:rPr>
          <w:rFonts w:ascii="Arial" w:hAnsi="Arial" w:cs="Arial"/>
          <w:sz w:val="22"/>
          <w:szCs w:val="22"/>
        </w:rPr>
        <w:t>limited disclosure of information by the commissioner.</w:t>
      </w:r>
    </w:p>
    <w:p w:rsidR="00181B43" w:rsidRPr="004E314A" w:rsidRDefault="009557F4" w:rsidP="004E1014">
      <w:pPr>
        <w:numPr>
          <w:ilvl w:val="0"/>
          <w:numId w:val="29"/>
        </w:numPr>
        <w:autoSpaceDE w:val="0"/>
        <w:autoSpaceDN w:val="0"/>
        <w:adjustRightInd w:val="0"/>
        <w:spacing w:before="240"/>
        <w:ind w:left="284" w:hanging="284"/>
        <w:jc w:val="both"/>
        <w:rPr>
          <w:rFonts w:ascii="Arial" w:hAnsi="Arial" w:cs="Arial"/>
          <w:sz w:val="22"/>
          <w:szCs w:val="22"/>
        </w:rPr>
      </w:pPr>
      <w:r w:rsidRPr="004E314A">
        <w:rPr>
          <w:rFonts w:ascii="Arial" w:hAnsi="Arial" w:cs="Arial"/>
          <w:sz w:val="22"/>
          <w:szCs w:val="22"/>
          <w:u w:val="single"/>
          <w:lang w:val="en-US"/>
        </w:rPr>
        <w:t>Cabinet approved</w:t>
      </w:r>
      <w:r w:rsidRPr="004E314A">
        <w:rPr>
          <w:rFonts w:ascii="Arial" w:hAnsi="Arial" w:cs="Arial"/>
          <w:sz w:val="22"/>
          <w:szCs w:val="22"/>
          <w:lang w:val="en-US"/>
        </w:rPr>
        <w:t xml:space="preserve"> the introduction of the </w:t>
      </w:r>
      <w:r w:rsidR="00AA45D2" w:rsidRPr="004E314A">
        <w:rPr>
          <w:rFonts w:ascii="Arial" w:hAnsi="Arial" w:cs="Arial"/>
          <w:sz w:val="22"/>
          <w:szCs w:val="22"/>
          <w:lang w:val="en-US"/>
        </w:rPr>
        <w:t xml:space="preserve">G20 (Safety and Security) Bill 2013 </w:t>
      </w:r>
      <w:r w:rsidRPr="004E314A">
        <w:rPr>
          <w:rFonts w:ascii="Arial" w:hAnsi="Arial" w:cs="Arial"/>
          <w:sz w:val="22"/>
          <w:szCs w:val="22"/>
        </w:rPr>
        <w:t>into the Legislative Assembly.</w:t>
      </w:r>
      <w:r w:rsidR="00181B43" w:rsidRPr="004E314A">
        <w:rPr>
          <w:rFonts w:ascii="Arial" w:hAnsi="Arial" w:cs="Arial"/>
          <w:sz w:val="22"/>
          <w:szCs w:val="22"/>
        </w:rPr>
        <w:t xml:space="preserve"> </w:t>
      </w:r>
    </w:p>
    <w:p w:rsidR="009557F4" w:rsidRPr="004E314A" w:rsidRDefault="009557F4" w:rsidP="004E1014">
      <w:pPr>
        <w:numPr>
          <w:ilvl w:val="0"/>
          <w:numId w:val="29"/>
        </w:numPr>
        <w:autoSpaceDE w:val="0"/>
        <w:autoSpaceDN w:val="0"/>
        <w:adjustRightInd w:val="0"/>
        <w:spacing w:before="360"/>
        <w:ind w:left="284" w:hanging="284"/>
        <w:jc w:val="both"/>
        <w:rPr>
          <w:rFonts w:ascii="Arial" w:hAnsi="Arial" w:cs="Arial"/>
          <w:i/>
          <w:sz w:val="22"/>
          <w:szCs w:val="22"/>
          <w:lang w:val="en-US"/>
        </w:rPr>
      </w:pPr>
      <w:r w:rsidRPr="00A1361E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9557F4" w:rsidRPr="004E314A" w:rsidRDefault="0020610B" w:rsidP="001D7094">
      <w:pPr>
        <w:numPr>
          <w:ilvl w:val="0"/>
          <w:numId w:val="13"/>
        </w:numPr>
        <w:autoSpaceDE w:val="0"/>
        <w:autoSpaceDN w:val="0"/>
        <w:adjustRightInd w:val="0"/>
        <w:spacing w:before="120"/>
        <w:ind w:left="568" w:hanging="284"/>
        <w:jc w:val="both"/>
        <w:rPr>
          <w:rFonts w:ascii="Arial" w:hAnsi="Arial" w:cs="Arial"/>
          <w:sz w:val="22"/>
          <w:szCs w:val="22"/>
          <w:lang w:val="en-US"/>
        </w:rPr>
      </w:pPr>
      <w:hyperlink r:id="rId7" w:history="1">
        <w:r w:rsidR="00AA45D2" w:rsidRPr="0047351B">
          <w:rPr>
            <w:rStyle w:val="Hyperlink"/>
            <w:rFonts w:ascii="Arial" w:hAnsi="Arial" w:cs="Arial"/>
            <w:sz w:val="22"/>
            <w:szCs w:val="22"/>
            <w:lang w:val="en-US"/>
          </w:rPr>
          <w:t xml:space="preserve">G20 </w:t>
        </w:r>
        <w:r w:rsidR="001D7094" w:rsidRPr="0047351B">
          <w:rPr>
            <w:rStyle w:val="Hyperlink"/>
            <w:rFonts w:ascii="Arial" w:hAnsi="Arial" w:cs="Arial"/>
            <w:sz w:val="22"/>
            <w:szCs w:val="22"/>
            <w:lang w:val="en-US"/>
          </w:rPr>
          <w:t>(Safety and Security) Bill 2013</w:t>
        </w:r>
      </w:hyperlink>
    </w:p>
    <w:p w:rsidR="000B545C" w:rsidRPr="004E314A" w:rsidRDefault="0020610B" w:rsidP="001D7094">
      <w:pPr>
        <w:numPr>
          <w:ilvl w:val="0"/>
          <w:numId w:val="13"/>
        </w:numPr>
        <w:autoSpaceDE w:val="0"/>
        <w:autoSpaceDN w:val="0"/>
        <w:adjustRightInd w:val="0"/>
        <w:spacing w:before="120"/>
        <w:ind w:left="568" w:hanging="284"/>
        <w:jc w:val="both"/>
        <w:rPr>
          <w:rFonts w:ascii="Arial" w:hAnsi="Arial" w:cs="Arial"/>
          <w:b/>
          <w:sz w:val="22"/>
          <w:szCs w:val="22"/>
          <w:lang w:val="en-US"/>
        </w:rPr>
      </w:pPr>
      <w:hyperlink r:id="rId8" w:history="1">
        <w:r w:rsidR="009557F4" w:rsidRPr="000A391E">
          <w:rPr>
            <w:rStyle w:val="Hyperlink"/>
            <w:rFonts w:ascii="Arial" w:hAnsi="Arial" w:cs="Arial"/>
            <w:sz w:val="22"/>
            <w:szCs w:val="22"/>
            <w:lang w:val="en-US"/>
          </w:rPr>
          <w:t>Explanatory Notes</w:t>
        </w:r>
      </w:hyperlink>
    </w:p>
    <w:sectPr w:rsidR="000B545C" w:rsidRPr="004E314A" w:rsidSect="001D7094">
      <w:headerReference w:type="default" r:id="rId9"/>
      <w:footerReference w:type="default" r:id="rId10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6EF" w:rsidRDefault="00C006EF">
      <w:r>
        <w:separator/>
      </w:r>
    </w:p>
  </w:endnote>
  <w:endnote w:type="continuationSeparator" w:id="0">
    <w:p w:rsidR="00C006EF" w:rsidRDefault="00C00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C48" w:rsidRPr="001141E1" w:rsidRDefault="00085C48" w:rsidP="001141E1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6EF" w:rsidRDefault="00C006EF">
      <w:r>
        <w:separator/>
      </w:r>
    </w:p>
  </w:footnote>
  <w:footnote w:type="continuationSeparator" w:id="0">
    <w:p w:rsidR="00C006EF" w:rsidRDefault="00C00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14A" w:rsidRPr="00937A4A" w:rsidRDefault="004E314A" w:rsidP="004E31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sz w:val="28"/>
        <w:szCs w:val="22"/>
        <w:lang w:eastAsia="en-US"/>
      </w:rPr>
    </w:pPr>
    <w:r w:rsidRPr="00937A4A">
      <w:rPr>
        <w:rFonts w:ascii="Arial" w:hAnsi="Arial" w:cs="Arial"/>
        <w:b/>
        <w:sz w:val="28"/>
        <w:szCs w:val="22"/>
        <w:lang w:eastAsia="en-US"/>
      </w:rPr>
      <w:t>Queensland Government</w:t>
    </w:r>
  </w:p>
  <w:p w:rsidR="004E314A" w:rsidRPr="00937A4A" w:rsidRDefault="004E314A" w:rsidP="004E31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sz w:val="14"/>
        <w:szCs w:val="22"/>
        <w:u w:val="single"/>
        <w:lang w:eastAsia="en-US"/>
      </w:rPr>
    </w:pPr>
  </w:p>
  <w:p w:rsidR="004E314A" w:rsidRPr="00937A4A" w:rsidRDefault="004E314A" w:rsidP="004E31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sz w:val="22"/>
        <w:szCs w:val="22"/>
        <w:lang w:eastAsia="en-US"/>
      </w:rPr>
    </w:pPr>
    <w:r w:rsidRPr="00937A4A">
      <w:rPr>
        <w:rFonts w:ascii="Arial" w:hAnsi="Arial" w:cs="Arial"/>
        <w:b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sz w:val="22"/>
        <w:szCs w:val="22"/>
        <w:lang w:eastAsia="en-US"/>
      </w:rPr>
      <w:t>August 2013</w:t>
    </w:r>
  </w:p>
  <w:p w:rsidR="00085C48" w:rsidRDefault="00AA45D2" w:rsidP="000400F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G20 (Safety and Security)</w:t>
    </w:r>
    <w:r w:rsidR="00085C48">
      <w:rPr>
        <w:rFonts w:ascii="Arial" w:hAnsi="Arial" w:cs="Arial"/>
        <w:b/>
        <w:sz w:val="22"/>
        <w:szCs w:val="22"/>
        <w:u w:val="single"/>
      </w:rPr>
      <w:t xml:space="preserve"> Bill 201</w:t>
    </w:r>
    <w:r>
      <w:rPr>
        <w:rFonts w:ascii="Arial" w:hAnsi="Arial" w:cs="Arial"/>
        <w:b/>
        <w:sz w:val="22"/>
        <w:szCs w:val="22"/>
        <w:u w:val="single"/>
      </w:rPr>
      <w:t>3</w:t>
    </w:r>
  </w:p>
  <w:p w:rsidR="00085C48" w:rsidRDefault="00085C48" w:rsidP="004E314A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Police</w:t>
    </w:r>
    <w:r w:rsidR="00B544D0">
      <w:rPr>
        <w:rFonts w:ascii="Arial" w:hAnsi="Arial" w:cs="Arial"/>
        <w:b/>
        <w:sz w:val="22"/>
        <w:szCs w:val="22"/>
        <w:u w:val="single"/>
      </w:rPr>
      <w:t xml:space="preserve"> and Community Safety</w:t>
    </w:r>
  </w:p>
  <w:p w:rsidR="004E314A" w:rsidRPr="000400F9" w:rsidRDefault="004E314A" w:rsidP="004E1014">
    <w:pPr>
      <w:pStyle w:val="Header"/>
      <w:pBdr>
        <w:bottom w:val="single" w:sz="4" w:space="1" w:color="auto"/>
      </w:pBdr>
      <w:rPr>
        <w:rFonts w:ascii="Arial" w:hAnsi="Arial" w:cs="Arial"/>
        <w:b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C0E40"/>
    <w:multiLevelType w:val="hybridMultilevel"/>
    <w:tmpl w:val="D174FF28"/>
    <w:lvl w:ilvl="0" w:tplc="0C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5C2E49"/>
    <w:multiLevelType w:val="hybridMultilevel"/>
    <w:tmpl w:val="6E4A7B76"/>
    <w:lvl w:ilvl="0" w:tplc="5B66C0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2FC7DD2"/>
    <w:multiLevelType w:val="hybridMultilevel"/>
    <w:tmpl w:val="5366E87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103899"/>
    <w:multiLevelType w:val="hybridMultilevel"/>
    <w:tmpl w:val="263C420A"/>
    <w:lvl w:ilvl="0" w:tplc="0C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9D4E63"/>
    <w:multiLevelType w:val="hybridMultilevel"/>
    <w:tmpl w:val="BE3819F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265993"/>
    <w:multiLevelType w:val="hybridMultilevel"/>
    <w:tmpl w:val="65EA29D0"/>
    <w:lvl w:ilvl="0" w:tplc="0C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F30372"/>
    <w:multiLevelType w:val="hybridMultilevel"/>
    <w:tmpl w:val="BECADF86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1D0370"/>
    <w:multiLevelType w:val="hybridMultilevel"/>
    <w:tmpl w:val="EA0A2FE6"/>
    <w:lvl w:ilvl="0" w:tplc="162A94E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724878"/>
    <w:multiLevelType w:val="hybridMultilevel"/>
    <w:tmpl w:val="DA521228"/>
    <w:lvl w:ilvl="0" w:tplc="24B48D42">
      <w:start w:val="1"/>
      <w:numFmt w:val="bullet"/>
      <w:lvlText w:val=""/>
      <w:lvlJc w:val="left"/>
      <w:pPr>
        <w:tabs>
          <w:tab w:val="num" w:pos="566"/>
        </w:tabs>
        <w:ind w:left="566" w:hanging="283"/>
      </w:pPr>
      <w:rPr>
        <w:rFonts w:ascii="Symbol" w:hAnsi="Symbol"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9" w15:restartNumberingAfterBreak="0">
    <w:nsid w:val="389D118F"/>
    <w:multiLevelType w:val="hybridMultilevel"/>
    <w:tmpl w:val="932A1676"/>
    <w:lvl w:ilvl="0" w:tplc="0C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4770FB"/>
    <w:multiLevelType w:val="hybridMultilevel"/>
    <w:tmpl w:val="4C88666A"/>
    <w:lvl w:ilvl="0" w:tplc="4E6874E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0C3787"/>
    <w:multiLevelType w:val="hybridMultilevel"/>
    <w:tmpl w:val="03F07C06"/>
    <w:lvl w:ilvl="0" w:tplc="0C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49352A"/>
    <w:multiLevelType w:val="hybridMultilevel"/>
    <w:tmpl w:val="AEC44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F9033D"/>
    <w:multiLevelType w:val="hybridMultilevel"/>
    <w:tmpl w:val="B16C20F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3F5A71"/>
    <w:multiLevelType w:val="hybridMultilevel"/>
    <w:tmpl w:val="2DCEBE1E"/>
    <w:lvl w:ilvl="0" w:tplc="B7A0238C">
      <w:start w:val="1"/>
      <w:numFmt w:val="bullet"/>
      <w:lvlText w:val=""/>
      <w:lvlJc w:val="left"/>
      <w:pPr>
        <w:tabs>
          <w:tab w:val="num" w:pos="569"/>
        </w:tabs>
        <w:ind w:left="569" w:hanging="454"/>
      </w:pPr>
      <w:rPr>
        <w:rFonts w:ascii="Symbol" w:hAnsi="Symbol" w:hint="default"/>
        <w:color w:val="auto"/>
        <w:sz w:val="23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563DE0"/>
    <w:multiLevelType w:val="hybridMultilevel"/>
    <w:tmpl w:val="FADC5426"/>
    <w:lvl w:ilvl="0" w:tplc="0C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9F292B"/>
    <w:multiLevelType w:val="multilevel"/>
    <w:tmpl w:val="A8045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AD6B76"/>
    <w:multiLevelType w:val="hybridMultilevel"/>
    <w:tmpl w:val="D7BABB22"/>
    <w:lvl w:ilvl="0" w:tplc="0C09000F">
      <w:start w:val="1"/>
      <w:numFmt w:val="decimal"/>
      <w:lvlText w:val="%1."/>
      <w:lvlJc w:val="left"/>
      <w:pPr>
        <w:ind w:left="717" w:hanging="360"/>
      </w:p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5A2E5765"/>
    <w:multiLevelType w:val="hybridMultilevel"/>
    <w:tmpl w:val="2636385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77D6D7B"/>
    <w:multiLevelType w:val="hybridMultilevel"/>
    <w:tmpl w:val="B1AA6190"/>
    <w:lvl w:ilvl="0" w:tplc="0C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BAE4CBE"/>
    <w:multiLevelType w:val="hybridMultilevel"/>
    <w:tmpl w:val="334C3254"/>
    <w:lvl w:ilvl="0" w:tplc="C7F22DA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882555"/>
    <w:multiLevelType w:val="hybridMultilevel"/>
    <w:tmpl w:val="CB3C7574"/>
    <w:lvl w:ilvl="0" w:tplc="0C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366613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8D0369"/>
    <w:multiLevelType w:val="hybridMultilevel"/>
    <w:tmpl w:val="F14A6E36"/>
    <w:lvl w:ilvl="0" w:tplc="2E30464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1F553D"/>
    <w:multiLevelType w:val="hybridMultilevel"/>
    <w:tmpl w:val="BFCA232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5C1F3E"/>
    <w:multiLevelType w:val="hybridMultilevel"/>
    <w:tmpl w:val="65807A5A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EEB4384"/>
    <w:multiLevelType w:val="hybridMultilevel"/>
    <w:tmpl w:val="CB4236AC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"/>
  </w:num>
  <w:num w:numId="3">
    <w:abstractNumId w:val="24"/>
  </w:num>
  <w:num w:numId="4">
    <w:abstractNumId w:val="10"/>
  </w:num>
  <w:num w:numId="5">
    <w:abstractNumId w:val="6"/>
  </w:num>
  <w:num w:numId="6">
    <w:abstractNumId w:val="28"/>
  </w:num>
  <w:num w:numId="7">
    <w:abstractNumId w:val="27"/>
  </w:num>
  <w:num w:numId="8">
    <w:abstractNumId w:val="23"/>
  </w:num>
  <w:num w:numId="9">
    <w:abstractNumId w:val="22"/>
  </w:num>
  <w:num w:numId="10">
    <w:abstractNumId w:val="14"/>
  </w:num>
  <w:num w:numId="11">
    <w:abstractNumId w:val="13"/>
  </w:num>
  <w:num w:numId="12">
    <w:abstractNumId w:val="20"/>
  </w:num>
  <w:num w:numId="13">
    <w:abstractNumId w:val="8"/>
  </w:num>
  <w:num w:numId="14">
    <w:abstractNumId w:val="19"/>
  </w:num>
  <w:num w:numId="15">
    <w:abstractNumId w:val="21"/>
  </w:num>
  <w:num w:numId="16">
    <w:abstractNumId w:val="5"/>
  </w:num>
  <w:num w:numId="17">
    <w:abstractNumId w:val="15"/>
  </w:num>
  <w:num w:numId="18">
    <w:abstractNumId w:val="3"/>
  </w:num>
  <w:num w:numId="19">
    <w:abstractNumId w:val="0"/>
  </w:num>
  <w:num w:numId="20">
    <w:abstractNumId w:val="9"/>
  </w:num>
  <w:num w:numId="21">
    <w:abstractNumId w:val="11"/>
  </w:num>
  <w:num w:numId="22">
    <w:abstractNumId w:val="26"/>
  </w:num>
  <w:num w:numId="23">
    <w:abstractNumId w:val="12"/>
  </w:num>
  <w:num w:numId="24">
    <w:abstractNumId w:val="25"/>
  </w:num>
  <w:num w:numId="25">
    <w:abstractNumId w:val="16"/>
  </w:num>
  <w:num w:numId="26">
    <w:abstractNumId w:val="4"/>
  </w:num>
  <w:num w:numId="27">
    <w:abstractNumId w:val="7"/>
  </w:num>
  <w:num w:numId="28">
    <w:abstractNumId w:val="1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F9C"/>
    <w:rsid w:val="00001D62"/>
    <w:rsid w:val="00021B34"/>
    <w:rsid w:val="00024957"/>
    <w:rsid w:val="000400F9"/>
    <w:rsid w:val="00045210"/>
    <w:rsid w:val="00060E82"/>
    <w:rsid w:val="00076473"/>
    <w:rsid w:val="00085C48"/>
    <w:rsid w:val="00087DC5"/>
    <w:rsid w:val="000A391E"/>
    <w:rsid w:val="000B545C"/>
    <w:rsid w:val="000D3D0F"/>
    <w:rsid w:val="0011224A"/>
    <w:rsid w:val="001141E1"/>
    <w:rsid w:val="00133013"/>
    <w:rsid w:val="00133A34"/>
    <w:rsid w:val="00152BFD"/>
    <w:rsid w:val="00160524"/>
    <w:rsid w:val="0016204C"/>
    <w:rsid w:val="00181B43"/>
    <w:rsid w:val="001D7094"/>
    <w:rsid w:val="0020610B"/>
    <w:rsid w:val="00227422"/>
    <w:rsid w:val="00254E35"/>
    <w:rsid w:val="0028053C"/>
    <w:rsid w:val="002B1E19"/>
    <w:rsid w:val="002F57E4"/>
    <w:rsid w:val="00314273"/>
    <w:rsid w:val="00314FEB"/>
    <w:rsid w:val="0032048B"/>
    <w:rsid w:val="00337871"/>
    <w:rsid w:val="00346156"/>
    <w:rsid w:val="00382380"/>
    <w:rsid w:val="003A269C"/>
    <w:rsid w:val="003A2E0F"/>
    <w:rsid w:val="003C3732"/>
    <w:rsid w:val="00435BE5"/>
    <w:rsid w:val="0047351B"/>
    <w:rsid w:val="0048019C"/>
    <w:rsid w:val="00483501"/>
    <w:rsid w:val="00486A99"/>
    <w:rsid w:val="004E1014"/>
    <w:rsid w:val="004E314A"/>
    <w:rsid w:val="004E6C38"/>
    <w:rsid w:val="00555FA4"/>
    <w:rsid w:val="0056401D"/>
    <w:rsid w:val="005B1D9B"/>
    <w:rsid w:val="006100CC"/>
    <w:rsid w:val="0061762E"/>
    <w:rsid w:val="0063048C"/>
    <w:rsid w:val="00632354"/>
    <w:rsid w:val="00634108"/>
    <w:rsid w:val="00644076"/>
    <w:rsid w:val="006445D4"/>
    <w:rsid w:val="006631CF"/>
    <w:rsid w:val="00682036"/>
    <w:rsid w:val="006B3B54"/>
    <w:rsid w:val="006D0869"/>
    <w:rsid w:val="006E6713"/>
    <w:rsid w:val="006E756F"/>
    <w:rsid w:val="007060D7"/>
    <w:rsid w:val="00712700"/>
    <w:rsid w:val="00726F36"/>
    <w:rsid w:val="007A25F4"/>
    <w:rsid w:val="007A6599"/>
    <w:rsid w:val="007B0F8B"/>
    <w:rsid w:val="007D3B9D"/>
    <w:rsid w:val="007D3D0D"/>
    <w:rsid w:val="007E6E93"/>
    <w:rsid w:val="007F4018"/>
    <w:rsid w:val="007F52D6"/>
    <w:rsid w:val="0082040E"/>
    <w:rsid w:val="00845D3E"/>
    <w:rsid w:val="00866121"/>
    <w:rsid w:val="0086771C"/>
    <w:rsid w:val="00894F9C"/>
    <w:rsid w:val="008A5F1B"/>
    <w:rsid w:val="008B7E17"/>
    <w:rsid w:val="008D04F1"/>
    <w:rsid w:val="008F44CD"/>
    <w:rsid w:val="00922A5B"/>
    <w:rsid w:val="009545B1"/>
    <w:rsid w:val="009557F4"/>
    <w:rsid w:val="009B55BD"/>
    <w:rsid w:val="009D0C12"/>
    <w:rsid w:val="009F5476"/>
    <w:rsid w:val="00A114DE"/>
    <w:rsid w:val="00A1361E"/>
    <w:rsid w:val="00A20C0E"/>
    <w:rsid w:val="00A27FF2"/>
    <w:rsid w:val="00A30F55"/>
    <w:rsid w:val="00A43843"/>
    <w:rsid w:val="00A62002"/>
    <w:rsid w:val="00AA128C"/>
    <w:rsid w:val="00AA45D2"/>
    <w:rsid w:val="00AB355B"/>
    <w:rsid w:val="00AB6637"/>
    <w:rsid w:val="00AE1995"/>
    <w:rsid w:val="00AF1239"/>
    <w:rsid w:val="00B40BDF"/>
    <w:rsid w:val="00B47C7E"/>
    <w:rsid w:val="00B544D0"/>
    <w:rsid w:val="00BA78A3"/>
    <w:rsid w:val="00BE0085"/>
    <w:rsid w:val="00BE1D5E"/>
    <w:rsid w:val="00BE4B42"/>
    <w:rsid w:val="00C006EF"/>
    <w:rsid w:val="00C07656"/>
    <w:rsid w:val="00C24889"/>
    <w:rsid w:val="00C61F9C"/>
    <w:rsid w:val="00C805EC"/>
    <w:rsid w:val="00C85B71"/>
    <w:rsid w:val="00CB2921"/>
    <w:rsid w:val="00CD1D9C"/>
    <w:rsid w:val="00CE6FBA"/>
    <w:rsid w:val="00D54601"/>
    <w:rsid w:val="00D634D2"/>
    <w:rsid w:val="00DD3CD5"/>
    <w:rsid w:val="00DD497C"/>
    <w:rsid w:val="00DE455C"/>
    <w:rsid w:val="00DF0E6E"/>
    <w:rsid w:val="00DF4650"/>
    <w:rsid w:val="00E30362"/>
    <w:rsid w:val="00E463C2"/>
    <w:rsid w:val="00E62B95"/>
    <w:rsid w:val="00E71AF3"/>
    <w:rsid w:val="00EA00BF"/>
    <w:rsid w:val="00EB2AAB"/>
    <w:rsid w:val="00EC60E0"/>
    <w:rsid w:val="00ED0533"/>
    <w:rsid w:val="00F1479C"/>
    <w:rsid w:val="00F22BAE"/>
    <w:rsid w:val="00F43802"/>
    <w:rsid w:val="00F676F3"/>
    <w:rsid w:val="00F756F8"/>
    <w:rsid w:val="00FA38D5"/>
    <w:rsid w:val="00FB5303"/>
    <w:rsid w:val="00FB54A6"/>
    <w:rsid w:val="00FC2000"/>
    <w:rsid w:val="00FF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hapeDefaults>
    <o:shapedefaults v:ext="edit" spidmax="1945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35BE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35BE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85B71"/>
    <w:rPr>
      <w:rFonts w:ascii="MS Shell Dlg" w:hAnsi="MS Shell Dlg" w:cs="MS Shell Dlg"/>
      <w:sz w:val="16"/>
      <w:szCs w:val="16"/>
    </w:rPr>
  </w:style>
  <w:style w:type="paragraph" w:customStyle="1" w:styleId="Standardpara">
    <w:name w:val="Standard para"/>
    <w:basedOn w:val="Normal"/>
    <w:rsid w:val="009557F4"/>
    <w:pPr>
      <w:ind w:left="1500" w:right="-1120"/>
      <w:jc w:val="both"/>
    </w:pPr>
    <w:rPr>
      <w:szCs w:val="20"/>
      <w:lang w:val="en-US" w:eastAsia="en-US"/>
    </w:rPr>
  </w:style>
  <w:style w:type="paragraph" w:customStyle="1" w:styleId="Style">
    <w:name w:val="Style"/>
    <w:basedOn w:val="Normal"/>
    <w:rsid w:val="009557F4"/>
    <w:pPr>
      <w:tabs>
        <w:tab w:val="left" w:pos="993"/>
      </w:tabs>
      <w:spacing w:before="120" w:after="120"/>
      <w:ind w:left="709"/>
      <w:jc w:val="both"/>
    </w:pPr>
    <w:rPr>
      <w:color w:val="000000"/>
      <w:szCs w:val="20"/>
      <w:lang w:val="en-US"/>
    </w:rPr>
  </w:style>
  <w:style w:type="character" w:customStyle="1" w:styleId="HeaderChar">
    <w:name w:val="Header Char"/>
    <w:link w:val="Header"/>
    <w:uiPriority w:val="99"/>
    <w:rsid w:val="004E314A"/>
    <w:rPr>
      <w:sz w:val="24"/>
      <w:szCs w:val="24"/>
    </w:rPr>
  </w:style>
  <w:style w:type="character" w:styleId="Hyperlink">
    <w:name w:val="Hyperlink"/>
    <w:rsid w:val="0047351B"/>
    <w:rPr>
      <w:color w:val="0000FF"/>
      <w:u w:val="single"/>
    </w:rPr>
  </w:style>
  <w:style w:type="character" w:styleId="FollowedHyperlink">
    <w:name w:val="FollowedHyperlink"/>
    <w:basedOn w:val="DefaultParagraphFont"/>
    <w:rsid w:val="000A39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4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ExNotes.pdf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Bill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mbridesjk.JUSTICE\Local%20Settings\Temporary%20Internet%20Files\OLK11\Decision%20Summary%20Template%20v0%20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Decision Summary Template v0 4.dot</Template>
  <TotalTime>0</TotalTime>
  <Pages>1</Pages>
  <Words>392</Words>
  <Characters>2082</Characters>
  <Application>Microsoft Office Word</Application>
  <DocSecurity>0</DocSecurity>
  <Lines>34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2471</CharactersWithSpaces>
  <SharedDoc>false</SharedDoc>
  <HyperlinkBase>https://www.cabinet.qld.gov.au/documents/2013/Aug/G20/</HyperlinkBase>
  <HLinks>
    <vt:vector size="12" baseType="variant">
      <vt:variant>
        <vt:i4>7078005</vt:i4>
      </vt:variant>
      <vt:variant>
        <vt:i4>3</vt:i4>
      </vt:variant>
      <vt:variant>
        <vt:i4>0</vt:i4>
      </vt:variant>
      <vt:variant>
        <vt:i4>5</vt:i4>
      </vt:variant>
      <vt:variant>
        <vt:lpwstr>Attachments</vt:lpwstr>
      </vt:variant>
      <vt:variant>
        <vt:lpwstr/>
      </vt:variant>
      <vt:variant>
        <vt:i4>5242946</vt:i4>
      </vt:variant>
      <vt:variant>
        <vt:i4>0</vt:i4>
      </vt:variant>
      <vt:variant>
        <vt:i4>0</vt:i4>
      </vt:variant>
      <vt:variant>
        <vt:i4>5</vt:i4>
      </vt:variant>
      <vt:variant>
        <vt:lpwstr>Attachments/Bill.pdf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2013-08-21T01:00:00Z</cp:lastPrinted>
  <dcterms:created xsi:type="dcterms:W3CDTF">2017-10-25T00:49:00Z</dcterms:created>
  <dcterms:modified xsi:type="dcterms:W3CDTF">2018-03-06T01:16:00Z</dcterms:modified>
  <cp:category>Safety,Police,Legislation,Security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